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1B61" w:rsidRPr="00D93FAE" w:rsidRDefault="00F44234">
      <w:pPr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 xml:space="preserve">Badgers Class: </w:t>
      </w:r>
      <w:r w:rsidR="00635695">
        <w:rPr>
          <w:rFonts w:ascii="Comic Sans MS" w:hAnsi="Comic Sans MS"/>
          <w:b/>
          <w:sz w:val="20"/>
          <w:szCs w:val="20"/>
        </w:rPr>
        <w:t>Week beginning 15</w:t>
      </w:r>
      <w:r w:rsidR="00F31B61" w:rsidRPr="00D93FAE">
        <w:rPr>
          <w:rFonts w:ascii="Comic Sans MS" w:hAnsi="Comic Sans MS"/>
          <w:b/>
          <w:sz w:val="20"/>
          <w:szCs w:val="20"/>
          <w:vertAlign w:val="superscript"/>
        </w:rPr>
        <w:t>th</w:t>
      </w:r>
      <w:r w:rsidR="00F31B61" w:rsidRPr="00D93FAE">
        <w:rPr>
          <w:rFonts w:ascii="Comic Sans MS" w:hAnsi="Comic Sans MS"/>
          <w:b/>
          <w:sz w:val="20"/>
          <w:szCs w:val="20"/>
        </w:rPr>
        <w:t xml:space="preserve"> June 2020</w:t>
      </w:r>
    </w:p>
    <w:p w:rsidR="00D93FAE" w:rsidRPr="00D93FAE" w:rsidRDefault="00F44234" w:rsidP="00D24DA2">
      <w:pPr>
        <w:ind w:right="-613"/>
        <w:rPr>
          <w:rFonts w:ascii="Comic Sans MS" w:hAnsi="Comic Sans MS"/>
          <w:b/>
          <w:sz w:val="20"/>
          <w:szCs w:val="20"/>
        </w:rPr>
      </w:pPr>
      <w:r w:rsidRPr="00D93FAE">
        <w:rPr>
          <w:rFonts w:ascii="Comic Sans MS" w:hAnsi="Comic Sans MS"/>
          <w:b/>
          <w:sz w:val="20"/>
          <w:szCs w:val="20"/>
        </w:rPr>
        <w:t>Theme: Holidays</w:t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716DE0">
        <w:rPr>
          <w:rFonts w:ascii="Comic Sans MS" w:hAnsi="Comic Sans MS"/>
          <w:b/>
          <w:sz w:val="20"/>
          <w:szCs w:val="20"/>
        </w:rPr>
        <w:tab/>
      </w:r>
      <w:r w:rsidR="00D24DA2">
        <w:rPr>
          <w:rFonts w:ascii="Comic Sans MS" w:hAnsi="Comic Sans MS"/>
          <w:b/>
          <w:sz w:val="20"/>
          <w:szCs w:val="20"/>
        </w:rPr>
        <w:t xml:space="preserve">      </w:t>
      </w:r>
      <w:r w:rsidR="003D43B5">
        <w:rPr>
          <w:rFonts w:ascii="Comic Sans MS" w:hAnsi="Comic Sans MS"/>
          <w:b/>
          <w:sz w:val="20"/>
          <w:szCs w:val="20"/>
        </w:rPr>
        <w:t>M</w:t>
      </w:r>
      <w:r w:rsidR="00635695">
        <w:rPr>
          <w:rFonts w:ascii="Comic Sans MS" w:hAnsi="Comic Sans MS"/>
          <w:b/>
          <w:sz w:val="20"/>
          <w:szCs w:val="20"/>
        </w:rPr>
        <w:t xml:space="preserve">ain focus: </w:t>
      </w:r>
      <w:r w:rsidR="00716DE0">
        <w:rPr>
          <w:rFonts w:ascii="Comic Sans MS" w:hAnsi="Comic Sans MS"/>
          <w:b/>
          <w:sz w:val="20"/>
          <w:szCs w:val="20"/>
        </w:rPr>
        <w:t>Different types of holiday</w:t>
      </w:r>
      <w:r w:rsidR="00D24DA2">
        <w:rPr>
          <w:rFonts w:ascii="Comic Sans MS" w:hAnsi="Comic Sans MS"/>
          <w:b/>
          <w:sz w:val="20"/>
          <w:szCs w:val="20"/>
        </w:rPr>
        <w:t xml:space="preserve"> </w:t>
      </w:r>
    </w:p>
    <w:p w:rsidR="00C54FF8" w:rsidRPr="00D93FAE" w:rsidRDefault="00D24DA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Suggestions for</w:t>
      </w:r>
      <w:r w:rsidR="00F31B61" w:rsidRPr="00D93FAE"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sz w:val="20"/>
          <w:szCs w:val="20"/>
        </w:rPr>
        <w:t>this week’s</w:t>
      </w:r>
      <w:r w:rsidR="00F31B61" w:rsidRPr="00D93FAE">
        <w:rPr>
          <w:rFonts w:ascii="Comic Sans MS" w:hAnsi="Comic Sans MS"/>
          <w:sz w:val="20"/>
          <w:szCs w:val="20"/>
        </w:rPr>
        <w:t xml:space="preserve"> ho</w:t>
      </w:r>
      <w:r w:rsidR="00D93FAE" w:rsidRPr="00D93FAE">
        <w:rPr>
          <w:rFonts w:ascii="Comic Sans MS" w:hAnsi="Comic Sans MS"/>
          <w:sz w:val="20"/>
          <w:szCs w:val="20"/>
        </w:rPr>
        <w:t xml:space="preserve">me learning activities. Please </w:t>
      </w:r>
      <w:r w:rsidR="00F31B61" w:rsidRPr="00D93FAE">
        <w:rPr>
          <w:rFonts w:ascii="Comic Sans MS" w:hAnsi="Comic Sans MS"/>
          <w:sz w:val="20"/>
          <w:szCs w:val="20"/>
        </w:rPr>
        <w:t xml:space="preserve">feel free to </w:t>
      </w:r>
      <w:r w:rsidR="00D93FAE" w:rsidRPr="00D93FAE">
        <w:rPr>
          <w:rFonts w:ascii="Comic Sans MS" w:hAnsi="Comic Sans MS"/>
          <w:sz w:val="20"/>
          <w:szCs w:val="20"/>
        </w:rPr>
        <w:t>do as much or as little as you would like.</w:t>
      </w:r>
    </w:p>
    <w:tbl>
      <w:tblPr>
        <w:tblStyle w:val="TableGrid"/>
        <w:tblW w:w="10002" w:type="dxa"/>
        <w:tblLook w:val="04A0" w:firstRow="1" w:lastRow="0" w:firstColumn="1" w:lastColumn="0" w:noHBand="0" w:noVBand="1"/>
      </w:tblPr>
      <w:tblGrid>
        <w:gridCol w:w="1583"/>
        <w:gridCol w:w="8419"/>
      </w:tblGrid>
      <w:tr w:rsidR="003D43B5" w:rsidRPr="00D93FAE" w:rsidTr="003D43B5">
        <w:tc>
          <w:tcPr>
            <w:tcW w:w="10002" w:type="dxa"/>
            <w:gridSpan w:val="2"/>
          </w:tcPr>
          <w:p w:rsidR="003D43B5" w:rsidRPr="00D93FAE" w:rsidRDefault="003D43B5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 xml:space="preserve">Area of learning: </w:t>
            </w:r>
          </w:p>
        </w:tc>
      </w:tr>
      <w:tr w:rsidR="00025B70" w:rsidRPr="00D93FAE" w:rsidTr="003D43B5">
        <w:trPr>
          <w:trHeight w:val="856"/>
        </w:trPr>
        <w:tc>
          <w:tcPr>
            <w:tcW w:w="1583" w:type="dxa"/>
          </w:tcPr>
          <w:p w:rsidR="00F44234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Communication &amp; Language</w:t>
            </w:r>
          </w:p>
        </w:tc>
        <w:tc>
          <w:tcPr>
            <w:tcW w:w="8419" w:type="dxa"/>
          </w:tcPr>
          <w:p w:rsidR="00F44234" w:rsidRDefault="00C07ED1" w:rsidP="00C07ED1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sz w:val="20"/>
                <w:szCs w:val="20"/>
              </w:rPr>
              <w:t xml:space="preserve">Use our Holidays theme to extend </w:t>
            </w:r>
            <w:r w:rsidR="000D053B">
              <w:rPr>
                <w:rFonts w:ascii="Comic Sans MS" w:hAnsi="Comic Sans MS"/>
                <w:sz w:val="20"/>
                <w:szCs w:val="20"/>
              </w:rPr>
              <w:t>vocabulary. U</w:t>
            </w:r>
            <w:r w:rsidRPr="00D93FAE">
              <w:rPr>
                <w:rFonts w:ascii="Comic Sans MS" w:hAnsi="Comic Sans MS"/>
                <w:sz w:val="20"/>
                <w:szCs w:val="20"/>
              </w:rPr>
              <w:t>se a range of communication methods, such as objects of reference, touch cues, symbols, signs and spoken language.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Attention Bucket: Use a variety of highly motivating toys to develop attention, turn taking, commenting and requesting. </w:t>
            </w:r>
          </w:p>
          <w:p w:rsidR="003870DB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See: </w:t>
            </w:r>
            <w:hyperlink r:id="rId6" w:history="1">
              <w:r w:rsidRPr="005C0786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https://woodlandssurrey.primarysite.media/media/bucket</w:t>
              </w:r>
            </w:hyperlink>
          </w:p>
          <w:p w:rsidR="003870DB" w:rsidRPr="00D93FAE" w:rsidRDefault="003870DB" w:rsidP="00C07ED1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1687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Literacy</w:t>
            </w:r>
          </w:p>
        </w:tc>
        <w:tc>
          <w:tcPr>
            <w:tcW w:w="8419" w:type="dxa"/>
          </w:tcPr>
          <w:p w:rsidR="00440DB9" w:rsidRPr="000D053B" w:rsidRDefault="000D05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Shared reading</w:t>
            </w:r>
            <w:r w:rsidR="00F44234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: </w:t>
            </w:r>
            <w:proofErr w:type="spellStart"/>
            <w:r w:rsidR="00F44234" w:rsidRPr="00D93FAE">
              <w:rPr>
                <w:rFonts w:ascii="Comic Sans MS" w:hAnsi="Comic Sans MS"/>
                <w:sz w:val="20"/>
                <w:szCs w:val="20"/>
              </w:rPr>
              <w:t>Miffy</w:t>
            </w:r>
            <w:proofErr w:type="spellEnd"/>
            <w:r w:rsidR="00F44234" w:rsidRPr="00D93FAE">
              <w:rPr>
                <w:rFonts w:ascii="Comic Sans MS" w:hAnsi="Comic Sans MS"/>
                <w:sz w:val="20"/>
                <w:szCs w:val="20"/>
              </w:rPr>
              <w:t xml:space="preserve"> at the Seaside</w:t>
            </w:r>
          </w:p>
          <w:p w:rsidR="000D053B" w:rsidRDefault="00440DB9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Shared writing:</w:t>
            </w:r>
            <w:r w:rsidR="00A209A3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Sentence starter:</w:t>
            </w:r>
            <w:r w:rsidR="00635695">
              <w:rPr>
                <w:rFonts w:ascii="Comic Sans MS" w:hAnsi="Comic Sans MS"/>
                <w:sz w:val="20"/>
                <w:szCs w:val="20"/>
              </w:rPr>
              <w:t xml:space="preserve"> ‘I like</w:t>
            </w:r>
            <w:r w:rsidR="00A209A3" w:rsidRPr="00D93FAE">
              <w:rPr>
                <w:rFonts w:ascii="Comic Sans MS" w:hAnsi="Comic Sans MS"/>
                <w:sz w:val="20"/>
                <w:szCs w:val="20"/>
              </w:rPr>
              <w:t xml:space="preserve">…’ 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the sentence starter at the top of the page 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ncourage </w:t>
            </w:r>
            <w:r>
              <w:rPr>
                <w:rFonts w:ascii="Comic Sans MS" w:hAnsi="Comic Sans MS"/>
                <w:sz w:val="20"/>
                <w:szCs w:val="20"/>
              </w:rPr>
              <w:t>children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to select a symbol or look at the st</w:t>
            </w:r>
            <w:r w:rsidR="00635695">
              <w:rPr>
                <w:rFonts w:ascii="Comic Sans MS" w:hAnsi="Comic Sans MS"/>
                <w:sz w:val="20"/>
                <w:szCs w:val="20"/>
              </w:rPr>
              <w:t>ory to find something that they like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.  </w:t>
            </w:r>
            <w:r>
              <w:rPr>
                <w:rFonts w:ascii="Comic Sans MS" w:hAnsi="Comic Sans MS"/>
                <w:sz w:val="20"/>
                <w:szCs w:val="20"/>
              </w:rPr>
              <w:t>Use this to complete the sentence</w:t>
            </w:r>
          </w:p>
          <w:p w:rsid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Each take a turn </w:t>
            </w:r>
            <w:r w:rsidR="00635695">
              <w:rPr>
                <w:rFonts w:ascii="Comic Sans MS" w:hAnsi="Comic Sans MS"/>
                <w:sz w:val="20"/>
                <w:szCs w:val="20"/>
              </w:rPr>
              <w:t>to identify something that they like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(</w:t>
            </w:r>
            <w:r w:rsidR="00A209A3" w:rsidRPr="000D053B">
              <w:rPr>
                <w:rFonts w:ascii="Comic Sans MS" w:hAnsi="Comic Sans MS"/>
                <w:sz w:val="20"/>
                <w:szCs w:val="20"/>
              </w:rPr>
              <w:t>always beginning with the sentence starter, ‘</w:t>
            </w:r>
            <w:r w:rsidR="00635695">
              <w:rPr>
                <w:rFonts w:ascii="Comic Sans MS" w:hAnsi="Comic Sans MS"/>
                <w:sz w:val="20"/>
                <w:szCs w:val="20"/>
              </w:rPr>
              <w:t>I like</w:t>
            </w:r>
            <w:r w:rsidR="00025B70" w:rsidRPr="000D053B">
              <w:rPr>
                <w:rFonts w:ascii="Comic Sans MS" w:hAnsi="Comic Sans MS"/>
                <w:sz w:val="20"/>
                <w:szCs w:val="20"/>
              </w:rPr>
              <w:t>…</w:t>
            </w:r>
            <w:r>
              <w:rPr>
                <w:rFonts w:ascii="Comic Sans MS" w:hAnsi="Comic Sans MS"/>
                <w:sz w:val="20"/>
                <w:szCs w:val="20"/>
              </w:rPr>
              <w:t>’)</w:t>
            </w:r>
          </w:p>
          <w:p w:rsidR="00440DB9" w:rsidRPr="000D053B" w:rsidRDefault="000D053B" w:rsidP="000D053B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everyone has had a turn, read the sentences aloud.</w:t>
            </w:r>
          </w:p>
          <w:p w:rsidR="003870DB" w:rsidRDefault="003870D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440DB9" w:rsidRPr="00D93FAE" w:rsidRDefault="00440DB9">
            <w:pPr>
              <w:rPr>
                <w:rFonts w:ascii="Comic Sans MS" w:hAnsi="Comic Sans MS"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Independent writing:</w:t>
            </w:r>
            <w:r w:rsidR="00F44234" w:rsidRPr="00D93FA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D053B">
              <w:rPr>
                <w:rFonts w:ascii="Comic Sans MS" w:hAnsi="Comic Sans MS"/>
                <w:sz w:val="20"/>
                <w:szCs w:val="20"/>
              </w:rPr>
              <w:t>Provide opportunities for independent mark making every day. Use a range of writing tools, e.g. pencils, chalk, crayons, paint, using fingers, etc.</w:t>
            </w:r>
          </w:p>
          <w:p w:rsidR="003870DB" w:rsidRDefault="003870DB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025B70" w:rsidRPr="00D93FAE" w:rsidRDefault="00440D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93FAE">
              <w:rPr>
                <w:rFonts w:ascii="Comic Sans MS" w:hAnsi="Comic Sans MS"/>
                <w:b/>
                <w:sz w:val="20"/>
                <w:szCs w:val="20"/>
              </w:rPr>
              <w:t>Letters of the day</w:t>
            </w:r>
            <w:r w:rsidR="007A759C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(with links to Bounce Pa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>trol song)</w:t>
            </w:r>
            <w:r w:rsidRPr="00D93FA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:rsidR="00025B70" w:rsidRPr="00D93FAE" w:rsidRDefault="006356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V:</w:t>
            </w:r>
            <w:r>
              <w:t xml:space="preserve"> </w:t>
            </w:r>
            <w:hyperlink r:id="rId7" w:history="1">
              <w:r>
                <w:rPr>
                  <w:rStyle w:val="Hyperlink"/>
                </w:rPr>
                <w:t>https://www.youtube.com/watch?v=PA47cP88ySw&amp;t=2s</w:t>
              </w:r>
            </w:hyperlink>
          </w:p>
          <w:p w:rsidR="00025B70" w:rsidRPr="00635695" w:rsidRDefault="00635695">
            <w:pPr>
              <w:rPr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Z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025B70" w:rsidRPr="00D93FAE">
              <w:rPr>
                <w:sz w:val="20"/>
                <w:szCs w:val="20"/>
              </w:rPr>
              <w:t xml:space="preserve"> </w:t>
            </w:r>
            <w:hyperlink r:id="rId8" w:history="1">
              <w:r>
                <w:rPr>
                  <w:rStyle w:val="Hyperlink"/>
                </w:rPr>
                <w:t>https://www.youtube.com/watch?v=-TV4QpjgCE4</w:t>
              </w:r>
            </w:hyperlink>
          </w:p>
          <w:p w:rsidR="00025B70" w:rsidRPr="00635695" w:rsidRDefault="00635695" w:rsidP="00025B70">
            <w:pPr>
              <w:rPr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025B70" w:rsidRPr="00D93FAE">
              <w:rPr>
                <w:sz w:val="20"/>
                <w:szCs w:val="20"/>
              </w:rPr>
              <w:t xml:space="preserve"> </w:t>
            </w:r>
            <w:hyperlink r:id="rId9" w:history="1">
              <w:r>
                <w:rPr>
                  <w:rStyle w:val="Hyperlink"/>
                </w:rPr>
                <w:t>https://www.youtube.com/watch?v=qEXMoeYe47c&amp;t=4s</w:t>
              </w:r>
            </w:hyperlink>
          </w:p>
          <w:p w:rsidR="00025B70" w:rsidRPr="00D93FAE" w:rsidRDefault="00635695" w:rsidP="00025B70">
            <w:pPr>
              <w:rPr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N:</w:t>
            </w:r>
            <w:hyperlink r:id="rId10" w:history="1">
              <w:r>
                <w:rPr>
                  <w:rStyle w:val="Hyperlink"/>
                </w:rPr>
                <w:t>https://www.youtube.com/watch?v=qE5HEeoVGb0&amp;t=8s</w:t>
              </w:r>
            </w:hyperlink>
          </w:p>
          <w:p w:rsidR="00440DB9" w:rsidRPr="00D93FAE" w:rsidRDefault="0063569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</w:t>
            </w:r>
            <w:r w:rsidR="00025B70" w:rsidRPr="00D93FA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 w:rsidR="00025B70" w:rsidRPr="00D93FAE">
              <w:rPr>
                <w:sz w:val="20"/>
                <w:szCs w:val="20"/>
              </w:rPr>
              <w:t xml:space="preserve"> </w:t>
            </w:r>
            <w:hyperlink r:id="rId11" w:history="1">
              <w:r>
                <w:rPr>
                  <w:rStyle w:val="Hyperlink"/>
                </w:rPr>
                <w:t>https://www.youtube.com/watch?v=gUSJeivdEH8&amp;t=10s</w:t>
              </w:r>
            </w:hyperlink>
          </w:p>
          <w:p w:rsidR="00440DB9" w:rsidRPr="00D93FAE" w:rsidRDefault="00440DB9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D93FAE" w:rsidRPr="00D93FAE" w:rsidRDefault="000D053B">
            <w:pPr>
              <w:rPr>
                <w:rFonts w:ascii="Comic Sans MS" w:hAnsi="Comic Sans MS"/>
                <w:sz w:val="20"/>
                <w:szCs w:val="20"/>
              </w:rPr>
            </w:pPr>
            <w:r w:rsidRPr="000D053B">
              <w:rPr>
                <w:rFonts w:ascii="Comic Sans MS" w:hAnsi="Comic Sans MS"/>
                <w:b/>
                <w:sz w:val="20"/>
                <w:szCs w:val="20"/>
              </w:rPr>
              <w:t>Letter work:</w:t>
            </w:r>
            <w:r>
              <w:rPr>
                <w:rFonts w:ascii="Comic Sans MS" w:hAnsi="Comic Sans MS"/>
                <w:sz w:val="20"/>
                <w:szCs w:val="20"/>
              </w:rPr>
              <w:t xml:space="preserve"> Explore the letters of </w:t>
            </w:r>
            <w:r w:rsidR="00D24DA2">
              <w:rPr>
                <w:rFonts w:ascii="Comic Sans MS" w:hAnsi="Comic Sans MS"/>
                <w:sz w:val="20"/>
                <w:szCs w:val="20"/>
              </w:rPr>
              <w:t>child’s</w:t>
            </w:r>
            <w:r>
              <w:rPr>
                <w:rFonts w:ascii="Comic Sans MS" w:hAnsi="Comic Sans MS"/>
                <w:sz w:val="20"/>
                <w:szCs w:val="20"/>
              </w:rPr>
              <w:t xml:space="preserve"> name in rice, sand, flour, etc. Encourage </w:t>
            </w:r>
            <w:r w:rsidR="00D24DA2">
              <w:rPr>
                <w:rFonts w:ascii="Comic Sans MS" w:hAnsi="Comic Sans MS"/>
                <w:sz w:val="20"/>
                <w:szCs w:val="20"/>
              </w:rPr>
              <w:t>children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to find the initial letter of their name. </w:t>
            </w:r>
          </w:p>
          <w:p w:rsidR="00A209A3" w:rsidRPr="00D93FAE" w:rsidRDefault="00A209A3" w:rsidP="0063569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812"/>
        </w:trPr>
        <w:tc>
          <w:tcPr>
            <w:tcW w:w="1583" w:type="dxa"/>
          </w:tcPr>
          <w:p w:rsidR="00F31B61" w:rsidRPr="003D43B5" w:rsidRDefault="00F31B61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Maths</w:t>
            </w:r>
          </w:p>
        </w:tc>
        <w:tc>
          <w:tcPr>
            <w:tcW w:w="8419" w:type="dxa"/>
          </w:tcPr>
          <w:p w:rsidR="00931D81" w:rsidRPr="00D24DA2" w:rsidRDefault="00D24DA2" w:rsidP="00EB002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Shape, Space and Measure: </w:t>
            </w:r>
            <w:r>
              <w:rPr>
                <w:rFonts w:ascii="Comic Sans MS" w:hAnsi="Comic Sans MS"/>
                <w:sz w:val="20"/>
                <w:szCs w:val="20"/>
              </w:rPr>
              <w:t>L</w:t>
            </w:r>
            <w:r w:rsidRPr="00D24DA2">
              <w:rPr>
                <w:rFonts w:ascii="Comic Sans MS" w:hAnsi="Comic Sans MS"/>
                <w:sz w:val="20"/>
                <w:szCs w:val="20"/>
              </w:rPr>
              <w:t>ink</w:t>
            </w:r>
            <w:r>
              <w:rPr>
                <w:rFonts w:ascii="Comic Sans MS" w:hAnsi="Comic Sans MS"/>
                <w:sz w:val="20"/>
                <w:szCs w:val="20"/>
              </w:rPr>
              <w:t>s</w:t>
            </w:r>
            <w:r w:rsidRPr="00D24DA2">
              <w:rPr>
                <w:rFonts w:ascii="Comic Sans MS" w:hAnsi="Comic Sans MS"/>
                <w:sz w:val="20"/>
                <w:szCs w:val="20"/>
              </w:rPr>
              <w:t xml:space="preserve"> to Expressive Arts and Design activity below.</w:t>
            </w: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When flying paper aeroplane, use</w:t>
            </w:r>
            <w:r w:rsidRPr="00D24DA2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vocabulary relating to distance</w:t>
            </w:r>
            <w:r w:rsidRPr="00D24DA2">
              <w:rPr>
                <w:rFonts w:ascii="Comic Sans MS" w:hAnsi="Comic Sans MS"/>
                <w:sz w:val="20"/>
                <w:szCs w:val="20"/>
              </w:rPr>
              <w:t xml:space="preserve"> – near; far; how far; far away; further; furthest</w:t>
            </w:r>
          </w:p>
          <w:p w:rsidR="00931D81" w:rsidRDefault="00931D81" w:rsidP="00EB0023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EB0023" w:rsidRDefault="00EB0023" w:rsidP="00EB002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Number</w:t>
            </w:r>
            <w:r w:rsidRPr="00F933FE">
              <w:rPr>
                <w:rFonts w:ascii="Comic Sans MS" w:hAnsi="Comic Sans MS"/>
                <w:b/>
                <w:sz w:val="20"/>
                <w:szCs w:val="20"/>
              </w:rPr>
              <w:t>:</w:t>
            </w:r>
            <w:r>
              <w:rPr>
                <w:rFonts w:ascii="Comic Sans MS" w:hAnsi="Comic Sans MS"/>
                <w:sz w:val="20"/>
                <w:szCs w:val="20"/>
              </w:rPr>
              <w:t xml:space="preserve"> Songs and resources from home learning pack</w:t>
            </w:r>
          </w:p>
          <w:p w:rsidR="00EB0023" w:rsidRDefault="00EB0023" w:rsidP="00EB002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              Number games at: </w:t>
            </w:r>
            <w:hyperlink r:id="rId12" w:history="1">
              <w:r w:rsidRPr="0063742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https://www.topmarks.co.uk/maths-games/3-5-years</w:t>
              </w:r>
            </w:hyperlink>
          </w:p>
          <w:p w:rsidR="00F31B61" w:rsidRPr="00D93FAE" w:rsidRDefault="00F31B61" w:rsidP="00635695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969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Understanding the World</w:t>
            </w:r>
          </w:p>
        </w:tc>
        <w:tc>
          <w:tcPr>
            <w:tcW w:w="8419" w:type="dxa"/>
          </w:tcPr>
          <w:p w:rsidR="00DB6A50" w:rsidRDefault="00F51DBE" w:rsidP="002E028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Look at the ‘Different Types of Holiday’ PowerPoint. </w:t>
            </w:r>
            <w:r w:rsidR="00DB6A50">
              <w:rPr>
                <w:rFonts w:ascii="Comic Sans MS" w:hAnsi="Comic Sans MS"/>
                <w:sz w:val="20"/>
                <w:szCs w:val="20"/>
              </w:rPr>
              <w:t xml:space="preserve"> Talk about different holiday destinations and how we would get there.</w:t>
            </w:r>
            <w:r w:rsidR="00716DE0">
              <w:rPr>
                <w:rFonts w:ascii="Comic Sans MS" w:hAnsi="Comic Sans MS"/>
                <w:sz w:val="20"/>
                <w:szCs w:val="20"/>
              </w:rPr>
              <w:t xml:space="preserve"> Share any holiday photos you may have with your child.</w:t>
            </w:r>
          </w:p>
          <w:p w:rsidR="00716DE0" w:rsidRDefault="00716DE0" w:rsidP="002E0288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F31B61" w:rsidRDefault="000D053B" w:rsidP="00DB6A50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b/>
                <w:sz w:val="20"/>
                <w:szCs w:val="20"/>
              </w:rPr>
              <w:t>Resource:</w:t>
            </w:r>
            <w:r w:rsidR="00F51DB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870DB">
              <w:rPr>
                <w:rFonts w:ascii="Comic Sans MS" w:hAnsi="Comic Sans MS"/>
                <w:sz w:val="20"/>
                <w:szCs w:val="20"/>
              </w:rPr>
              <w:t>‘</w:t>
            </w:r>
            <w:r w:rsidR="00F51DBE">
              <w:rPr>
                <w:rFonts w:ascii="Comic Sans MS" w:hAnsi="Comic Sans MS"/>
                <w:sz w:val="20"/>
                <w:szCs w:val="20"/>
              </w:rPr>
              <w:t>D</w:t>
            </w:r>
            <w:r w:rsidR="00D95C09">
              <w:rPr>
                <w:rFonts w:ascii="Comic Sans MS" w:hAnsi="Comic Sans MS"/>
                <w:sz w:val="20"/>
                <w:szCs w:val="20"/>
              </w:rPr>
              <w:t>ifferent Types of Holiday</w:t>
            </w:r>
            <w:r w:rsidR="003870DB">
              <w:rPr>
                <w:rFonts w:ascii="Comic Sans MS" w:hAnsi="Comic Sans MS"/>
                <w:sz w:val="20"/>
                <w:szCs w:val="20"/>
              </w:rPr>
              <w:t>’</w:t>
            </w:r>
            <w:r w:rsidR="00D95C09">
              <w:rPr>
                <w:rFonts w:ascii="Comic Sans MS" w:hAnsi="Comic Sans MS"/>
                <w:sz w:val="20"/>
                <w:szCs w:val="20"/>
              </w:rPr>
              <w:t xml:space="preserve"> PowerP</w:t>
            </w:r>
            <w:r w:rsidR="003028C9">
              <w:rPr>
                <w:rFonts w:ascii="Comic Sans MS" w:hAnsi="Comic Sans MS"/>
                <w:sz w:val="20"/>
                <w:szCs w:val="20"/>
              </w:rPr>
              <w:t xml:space="preserve">oint </w:t>
            </w:r>
            <w:r w:rsidR="003028C9">
              <w:rPr>
                <w:rFonts w:ascii="Comic Sans MS" w:hAnsi="Comic Sans MS"/>
                <w:sz w:val="20"/>
                <w:szCs w:val="20"/>
              </w:rPr>
              <w:t>in this week’s Badgers Home Learning section of the Woodlands website.</w:t>
            </w:r>
          </w:p>
          <w:p w:rsidR="00716DE0" w:rsidRPr="00D93FAE" w:rsidRDefault="00716DE0" w:rsidP="00DB6A5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243849">
        <w:trPr>
          <w:trHeight w:val="662"/>
        </w:trPr>
        <w:tc>
          <w:tcPr>
            <w:tcW w:w="1583" w:type="dxa"/>
          </w:tcPr>
          <w:p w:rsidR="00F31B61" w:rsidRPr="003D43B5" w:rsidRDefault="0024384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PSED</w:t>
            </w:r>
          </w:p>
        </w:tc>
        <w:tc>
          <w:tcPr>
            <w:tcW w:w="8419" w:type="dxa"/>
          </w:tcPr>
          <w:p w:rsidR="00F31B61" w:rsidRDefault="000D053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independent feeding skills.</w:t>
            </w:r>
          </w:p>
          <w:p w:rsidR="003D43B5" w:rsidRDefault="003D43B5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Work on </w:t>
            </w:r>
            <w:r w:rsidR="0017762B">
              <w:rPr>
                <w:rFonts w:ascii="Comic Sans MS" w:hAnsi="Comic Sans MS"/>
                <w:sz w:val="20"/>
                <w:szCs w:val="20"/>
              </w:rPr>
              <w:t>dressing</w:t>
            </w:r>
            <w:r w:rsidR="00DB6A50">
              <w:rPr>
                <w:rFonts w:ascii="Comic Sans MS" w:hAnsi="Comic Sans MS"/>
                <w:sz w:val="20"/>
                <w:szCs w:val="20"/>
              </w:rPr>
              <w:t xml:space="preserve"> skills.</w:t>
            </w:r>
          </w:p>
          <w:p w:rsidR="0017762B" w:rsidRPr="00D93FAE" w:rsidRDefault="0017762B" w:rsidP="0017762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on toilet training.</w:t>
            </w:r>
          </w:p>
        </w:tc>
      </w:tr>
      <w:tr w:rsidR="00025B70" w:rsidRPr="00D93FAE" w:rsidTr="003D43B5">
        <w:trPr>
          <w:trHeight w:val="85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lastRenderedPageBreak/>
              <w:t>Physical Development</w:t>
            </w:r>
          </w:p>
        </w:tc>
        <w:tc>
          <w:tcPr>
            <w:tcW w:w="8419" w:type="dxa"/>
          </w:tcPr>
          <w:p w:rsidR="00A66C01" w:rsidRPr="00A66C01" w:rsidRDefault="00A66C0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66C01">
              <w:rPr>
                <w:rFonts w:ascii="Comic Sans MS" w:hAnsi="Comic Sans MS"/>
                <w:b/>
                <w:sz w:val="20"/>
                <w:szCs w:val="20"/>
              </w:rPr>
              <w:t>Gross motor:</w:t>
            </w:r>
          </w:p>
          <w:p w:rsidR="00BB0498" w:rsidRDefault="00601F7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Aerobic exercise for all, including wheelchair users.</w:t>
            </w:r>
          </w:p>
          <w:p w:rsidR="00601F7A" w:rsidRDefault="003028C9">
            <w:pPr>
              <w:rPr>
                <w:rFonts w:ascii="Comic Sans MS" w:hAnsi="Comic Sans MS"/>
                <w:sz w:val="20"/>
                <w:szCs w:val="20"/>
              </w:rPr>
            </w:pPr>
            <w:hyperlink r:id="rId13" w:history="1">
              <w:r w:rsidR="00601F7A" w:rsidRPr="0063742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http://redbridgeserc.org/resources/entry/exercise-routine-for-teenagers-with-spina-bifida-useful-for-all-wheelchair</w:t>
              </w:r>
            </w:hyperlink>
          </w:p>
          <w:p w:rsidR="00601F7A" w:rsidRDefault="00601F7A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601F7A" w:rsidRDefault="00A66C01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D6862">
              <w:rPr>
                <w:rFonts w:ascii="Comic Sans MS" w:hAnsi="Comic Sans MS"/>
                <w:b/>
                <w:sz w:val="20"/>
                <w:szCs w:val="20"/>
              </w:rPr>
              <w:t>Fine motor:</w:t>
            </w:r>
          </w:p>
          <w:p w:rsidR="00E670CC" w:rsidRPr="00E670CC" w:rsidRDefault="00E670CC">
            <w:pPr>
              <w:rPr>
                <w:rFonts w:ascii="Comic Sans MS" w:hAnsi="Comic Sans MS"/>
                <w:sz w:val="20"/>
                <w:szCs w:val="20"/>
              </w:rPr>
            </w:pPr>
            <w:r w:rsidRPr="00E670CC">
              <w:rPr>
                <w:rFonts w:ascii="Comic Sans MS" w:hAnsi="Comic Sans MS"/>
                <w:sz w:val="20"/>
                <w:szCs w:val="20"/>
              </w:rPr>
              <w:t>Playdough exercises</w:t>
            </w:r>
          </w:p>
          <w:p w:rsidR="00243849" w:rsidRDefault="003028C9" w:rsidP="00243849">
            <w:pPr>
              <w:rPr>
                <w:rFonts w:ascii="Comic Sans MS" w:hAnsi="Comic Sans MS"/>
                <w:sz w:val="20"/>
                <w:szCs w:val="20"/>
              </w:rPr>
            </w:pPr>
            <w:hyperlink r:id="rId14" w:history="1">
              <w:r w:rsidR="00243849" w:rsidRPr="00637422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https://www.youtube.com/watch?v=aAo2h36DVfA</w:t>
              </w:r>
            </w:hyperlink>
          </w:p>
          <w:p w:rsidR="00243849" w:rsidRPr="00D93FAE" w:rsidRDefault="00243849" w:rsidP="00243849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25B70" w:rsidRPr="00D93FAE" w:rsidTr="003D43B5">
        <w:trPr>
          <w:trHeight w:val="70"/>
        </w:trPr>
        <w:tc>
          <w:tcPr>
            <w:tcW w:w="1583" w:type="dxa"/>
          </w:tcPr>
          <w:p w:rsidR="00F31B61" w:rsidRPr="003D43B5" w:rsidRDefault="00F44234">
            <w:pPr>
              <w:rPr>
                <w:rFonts w:ascii="Comic Sans MS" w:hAnsi="Comic Sans MS"/>
                <w:sz w:val="20"/>
                <w:szCs w:val="20"/>
              </w:rPr>
            </w:pPr>
            <w:r w:rsidRPr="003D43B5">
              <w:rPr>
                <w:rFonts w:ascii="Comic Sans MS" w:hAnsi="Comic Sans MS"/>
                <w:sz w:val="20"/>
                <w:szCs w:val="20"/>
              </w:rPr>
              <w:t>Expressive Arts and Design</w:t>
            </w:r>
          </w:p>
        </w:tc>
        <w:tc>
          <w:tcPr>
            <w:tcW w:w="8419" w:type="dxa"/>
          </w:tcPr>
          <w:p w:rsidR="00A372CA" w:rsidRDefault="008331E9" w:rsidP="00DB6A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Make a paper aeroplane. Children to decorate a sheet of paper using pens, crayons, paint or chalk. When it is dry, adult to fold it into a paper aeroplane. How far can it fly?</w:t>
            </w:r>
          </w:p>
          <w:p w:rsidR="00FF64FE" w:rsidRDefault="00FF64FE" w:rsidP="00DB6A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8331E9" w:rsidRDefault="00FF64FE" w:rsidP="00DB6A5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C4EEA2" wp14:editId="5B821862">
                  <wp:extent cx="2474137" cy="1733107"/>
                  <wp:effectExtent l="0" t="0" r="2540" b="635"/>
                  <wp:docPr id="1" name="Picture 1" descr="Research, design, make, decorate &amp; fly your own paper planes in this STEAM challenge for kids. Will yours go the furthest, fly the longest, hit the target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Research, design, make, decorate &amp; fly your own paper planes in this STEAM challenge for kids. Will yours go the furthest, fly the longest, hit the target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4108" cy="17470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F64FE" w:rsidRDefault="00FF64FE" w:rsidP="00DB6A50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7976A4" w:rsidRPr="00716DE0" w:rsidRDefault="007976A4" w:rsidP="00DB6A50">
            <w:pPr>
              <w:rPr>
                <w:rFonts w:ascii="Comic Sans MS" w:hAnsi="Comic Sans MS"/>
                <w:sz w:val="20"/>
                <w:szCs w:val="20"/>
              </w:rPr>
            </w:pPr>
            <w:r w:rsidRPr="007976A4">
              <w:rPr>
                <w:rFonts w:ascii="Comic Sans MS" w:hAnsi="Comic Sans MS"/>
                <w:b/>
                <w:sz w:val="20"/>
                <w:szCs w:val="20"/>
              </w:rPr>
              <w:t>Resource:</w:t>
            </w:r>
            <w:r w:rsidR="00FF64FE">
              <w:rPr>
                <w:rFonts w:ascii="Comic Sans MS" w:hAnsi="Comic Sans MS"/>
                <w:sz w:val="20"/>
                <w:szCs w:val="20"/>
              </w:rPr>
              <w:t xml:space="preserve"> Paper aeroplane instructions</w:t>
            </w:r>
            <w:r w:rsidR="003028C9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028C9">
              <w:rPr>
                <w:rFonts w:ascii="Comic Sans MS" w:hAnsi="Comic Sans MS"/>
                <w:sz w:val="20"/>
                <w:szCs w:val="20"/>
              </w:rPr>
              <w:t>in this week’s Badgers Home Learning section of the Woodlands website.</w:t>
            </w:r>
            <w:bookmarkStart w:id="0" w:name="_GoBack"/>
            <w:bookmarkEnd w:id="0"/>
          </w:p>
          <w:p w:rsidR="00C17785" w:rsidRPr="00D93FAE" w:rsidRDefault="00C17785" w:rsidP="00DB6A5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F31B61" w:rsidRPr="00D93FAE" w:rsidRDefault="00F31B61" w:rsidP="003D43B5">
      <w:pPr>
        <w:rPr>
          <w:rFonts w:ascii="Comic Sans MS" w:hAnsi="Comic Sans MS"/>
          <w:sz w:val="20"/>
          <w:szCs w:val="20"/>
        </w:rPr>
      </w:pPr>
    </w:p>
    <w:sectPr w:rsidR="00F31B61" w:rsidRPr="00D93FAE" w:rsidSect="00D24DA2">
      <w:pgSz w:w="11906" w:h="16838"/>
      <w:pgMar w:top="851" w:right="849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CC67D4"/>
    <w:multiLevelType w:val="hybridMultilevel"/>
    <w:tmpl w:val="5A165C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61"/>
    <w:rsid w:val="00025B70"/>
    <w:rsid w:val="000D053B"/>
    <w:rsid w:val="0017762B"/>
    <w:rsid w:val="00243849"/>
    <w:rsid w:val="002E0288"/>
    <w:rsid w:val="003028C9"/>
    <w:rsid w:val="003870DB"/>
    <w:rsid w:val="003D43B5"/>
    <w:rsid w:val="003D6862"/>
    <w:rsid w:val="00440DB9"/>
    <w:rsid w:val="004B6083"/>
    <w:rsid w:val="005329BE"/>
    <w:rsid w:val="005C3A8C"/>
    <w:rsid w:val="00601F7A"/>
    <w:rsid w:val="00635695"/>
    <w:rsid w:val="00711CF4"/>
    <w:rsid w:val="00716DE0"/>
    <w:rsid w:val="007976A4"/>
    <w:rsid w:val="007A759C"/>
    <w:rsid w:val="007C2494"/>
    <w:rsid w:val="008331E9"/>
    <w:rsid w:val="00931D81"/>
    <w:rsid w:val="00A209A3"/>
    <w:rsid w:val="00A372CA"/>
    <w:rsid w:val="00A66C01"/>
    <w:rsid w:val="00BB0498"/>
    <w:rsid w:val="00C07ED1"/>
    <w:rsid w:val="00C17785"/>
    <w:rsid w:val="00C35930"/>
    <w:rsid w:val="00C54FF8"/>
    <w:rsid w:val="00D24DA2"/>
    <w:rsid w:val="00D93FAE"/>
    <w:rsid w:val="00D95C09"/>
    <w:rsid w:val="00DB6A50"/>
    <w:rsid w:val="00E670CC"/>
    <w:rsid w:val="00EB0023"/>
    <w:rsid w:val="00F31B61"/>
    <w:rsid w:val="00F44234"/>
    <w:rsid w:val="00F51DBE"/>
    <w:rsid w:val="00FF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8B166"/>
  <w15:chartTrackingRefBased/>
  <w15:docId w15:val="{F7D119DE-BC46-46CA-B470-AE6F4DEF1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1B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5B7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D053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2438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-TV4QpjgCE4" TargetMode="External"/><Relationship Id="rId13" Type="http://schemas.openxmlformats.org/officeDocument/2006/relationships/hyperlink" Target="http://redbridgeserc.org/resources/entry/exercise-routine-for-teenagers-with-spina-bifida-useful-for-all-wheelchair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PA47cP88ySw&amp;t=2s" TargetMode="External"/><Relationship Id="rId12" Type="http://schemas.openxmlformats.org/officeDocument/2006/relationships/hyperlink" Target="https://www.topmarks.co.uk/maths-games/3-5-years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oodlandssurrey.primarysite.media/media/bucket" TargetMode="External"/><Relationship Id="rId11" Type="http://schemas.openxmlformats.org/officeDocument/2006/relationships/hyperlink" Target="https://www.youtube.com/watch?v=gUSJeivdEH8&amp;t=10s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10" Type="http://schemas.openxmlformats.org/officeDocument/2006/relationships/hyperlink" Target="https://www.youtube.com/watch?v=qE5HEeoVGb0&amp;t=8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qEXMoeYe47c&amp;t=4s" TargetMode="External"/><Relationship Id="rId14" Type="http://schemas.openxmlformats.org/officeDocument/2006/relationships/hyperlink" Target="https://www.youtube.com/watch?v=aAo2h36DVf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0767AC-57AA-4FD7-86FD-0ECA2769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121AC1A8</Template>
  <TotalTime>348</TotalTime>
  <Pages>2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Fergusson</dc:creator>
  <cp:keywords/>
  <dc:description/>
  <cp:lastModifiedBy>Jackie England</cp:lastModifiedBy>
  <cp:revision>15</cp:revision>
  <dcterms:created xsi:type="dcterms:W3CDTF">2020-06-04T11:10:00Z</dcterms:created>
  <dcterms:modified xsi:type="dcterms:W3CDTF">2020-06-10T16:46:00Z</dcterms:modified>
</cp:coreProperties>
</file>